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FB0" w:rsidRDefault="00513FB0" w:rsidP="00513FB0">
      <w:pPr>
        <w:spacing w:after="0"/>
        <w:jc w:val="both"/>
        <w:rPr>
          <w:sz w:val="28"/>
          <w:szCs w:val="28"/>
        </w:rPr>
      </w:pPr>
      <w:r>
        <w:rPr>
          <w:sz w:val="28"/>
          <w:szCs w:val="28"/>
        </w:rPr>
        <w:t>D.5.1. YASARA scripts</w:t>
      </w:r>
    </w:p>
    <w:p w:rsidR="00513FB0" w:rsidRDefault="00513FB0" w:rsidP="00513FB0">
      <w:pPr>
        <w:spacing w:after="0"/>
        <w:jc w:val="both"/>
        <w:rPr>
          <w:sz w:val="28"/>
          <w:szCs w:val="28"/>
        </w:rPr>
      </w:pPr>
      <w:r>
        <w:rPr>
          <w:sz w:val="28"/>
          <w:szCs w:val="28"/>
        </w:rPr>
        <w:t xml:space="preserve">YASARA is the method of choice for visualizing protein structures, and for mapping residue based information visually attractively on that structure. The main idea for the usage of YASARA in the SSP is just that calculations </w:t>
      </w:r>
      <w:bookmarkStart w:id="0" w:name="_GoBack"/>
      <w:bookmarkEnd w:id="0"/>
    </w:p>
    <w:p w:rsidR="00513FB0" w:rsidRDefault="00513FB0" w:rsidP="00513FB0">
      <w:pPr>
        <w:spacing w:after="0"/>
        <w:jc w:val="both"/>
        <w:rPr>
          <w:sz w:val="28"/>
          <w:szCs w:val="28"/>
        </w:rPr>
      </w:pPr>
    </w:p>
    <w:p w:rsidR="005429F8" w:rsidRDefault="00513FB0"/>
    <w:sectPr w:rsidR="00542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B0"/>
    <w:rsid w:val="00191341"/>
    <w:rsid w:val="002F4E2F"/>
    <w:rsid w:val="003D721E"/>
    <w:rsid w:val="00513FB0"/>
    <w:rsid w:val="008E163D"/>
    <w:rsid w:val="00FB7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74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vriend</dc:creator>
  <cp:lastModifiedBy>vriend</cp:lastModifiedBy>
  <cp:revision>1</cp:revision>
  <dcterms:created xsi:type="dcterms:W3CDTF">2012-12-17T12:09:00Z</dcterms:created>
  <dcterms:modified xsi:type="dcterms:W3CDTF">2012-12-17T12:22:00Z</dcterms:modified>
</cp:coreProperties>
</file>